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077" w:rsidRPr="00551F5C" w:rsidRDefault="007C1077" w:rsidP="004459EB">
      <w:pPr>
        <w:spacing w:before="120" w:after="0" w:line="240" w:lineRule="auto"/>
        <w:jc w:val="center"/>
        <w:rPr>
          <w:b/>
          <w:sz w:val="24"/>
          <w:szCs w:val="24"/>
        </w:rPr>
      </w:pPr>
      <w:r w:rsidRPr="00551F5C">
        <w:rPr>
          <w:b/>
          <w:sz w:val="24"/>
          <w:szCs w:val="24"/>
        </w:rPr>
        <w:t>TOÁN 12</w:t>
      </w:r>
    </w:p>
    <w:p w:rsidR="007C1077" w:rsidRPr="00551F5C" w:rsidRDefault="007C1077" w:rsidP="004459EB">
      <w:pPr>
        <w:spacing w:before="120" w:after="0" w:line="240" w:lineRule="auto"/>
        <w:jc w:val="center"/>
        <w:rPr>
          <w:b/>
          <w:i/>
          <w:sz w:val="24"/>
          <w:szCs w:val="24"/>
        </w:rPr>
      </w:pPr>
      <w:r w:rsidRPr="00551F5C">
        <w:rPr>
          <w:b/>
          <w:i/>
          <w:sz w:val="24"/>
          <w:szCs w:val="24"/>
        </w:rPr>
        <w:t>Nội dung lí thuyết và bài tập - Tuần từ 17/2 đến 23/2/2020</w:t>
      </w:r>
    </w:p>
    <w:p w:rsidR="000017E1" w:rsidRPr="00551F5C" w:rsidRDefault="000017E1" w:rsidP="004459EB">
      <w:pPr>
        <w:spacing w:before="120" w:after="0" w:line="240" w:lineRule="auto"/>
        <w:rPr>
          <w:b/>
          <w:noProof/>
          <w:sz w:val="24"/>
          <w:szCs w:val="24"/>
        </w:rPr>
      </w:pPr>
      <w:r w:rsidRPr="00551F5C">
        <w:rPr>
          <w:b/>
          <w:noProof/>
          <w:sz w:val="24"/>
          <w:szCs w:val="24"/>
        </w:rPr>
        <w:t>A. Lý thuyết</w:t>
      </w:r>
    </w:p>
    <w:p w:rsidR="000017E1" w:rsidRPr="00551F5C" w:rsidRDefault="000017E1" w:rsidP="004459EB">
      <w:pPr>
        <w:spacing w:before="120" w:after="0" w:line="240" w:lineRule="auto"/>
        <w:rPr>
          <w:noProof/>
          <w:sz w:val="24"/>
          <w:szCs w:val="24"/>
        </w:rPr>
      </w:pPr>
      <w:r w:rsidRPr="00551F5C">
        <w:rPr>
          <w:b/>
          <w:noProof/>
          <w:sz w:val="24"/>
          <w:szCs w:val="24"/>
        </w:rPr>
        <w:t>1</w:t>
      </w:r>
      <w:r w:rsidR="007C1077" w:rsidRPr="00551F5C">
        <w:rPr>
          <w:b/>
          <w:noProof/>
          <w:sz w:val="24"/>
          <w:szCs w:val="24"/>
        </w:rPr>
        <w:t xml:space="preserve">) </w:t>
      </w:r>
      <w:r w:rsidRPr="00551F5C">
        <w:rPr>
          <w:b/>
          <w:noProof/>
          <w:sz w:val="24"/>
          <w:szCs w:val="24"/>
        </w:rPr>
        <w:t xml:space="preserve">Đại số: </w:t>
      </w:r>
      <w:r w:rsidRPr="00551F5C">
        <w:rPr>
          <w:noProof/>
          <w:sz w:val="24"/>
          <w:szCs w:val="24"/>
        </w:rPr>
        <w:t>+) Nắm chắc kỹ năng tính giới hạn hàm số. Cách khử các dạng vô định thường gặp.</w:t>
      </w:r>
    </w:p>
    <w:p w:rsidR="000017E1" w:rsidRPr="00551F5C" w:rsidRDefault="000017E1" w:rsidP="004459EB">
      <w:pPr>
        <w:spacing w:before="120" w:after="0" w:line="240" w:lineRule="auto"/>
        <w:rPr>
          <w:noProof/>
          <w:sz w:val="24"/>
          <w:szCs w:val="24"/>
        </w:rPr>
      </w:pPr>
      <w:r w:rsidRPr="00551F5C">
        <w:rPr>
          <w:noProof/>
          <w:sz w:val="24"/>
          <w:szCs w:val="24"/>
        </w:rPr>
        <w:t xml:space="preserve">                +) Xét tính liên tục của hàm số tại điểm, trên một miền. Ứng dụng hàm số liên tục để xét phương trình (lớp nào bị mất giờ có thể chưa đến nội dung này)</w:t>
      </w:r>
    </w:p>
    <w:p w:rsidR="00EB4615" w:rsidRDefault="000017E1" w:rsidP="004459EB">
      <w:pPr>
        <w:spacing w:before="120" w:after="0" w:line="240" w:lineRule="auto"/>
        <w:rPr>
          <w:noProof/>
          <w:sz w:val="24"/>
          <w:szCs w:val="24"/>
        </w:rPr>
      </w:pPr>
      <w:r w:rsidRPr="00551F5C">
        <w:rPr>
          <w:b/>
          <w:noProof/>
          <w:sz w:val="24"/>
          <w:szCs w:val="24"/>
        </w:rPr>
        <w:t xml:space="preserve">2. Hình học: </w:t>
      </w:r>
      <w:r w:rsidRPr="00551F5C">
        <w:rPr>
          <w:noProof/>
          <w:sz w:val="24"/>
          <w:szCs w:val="24"/>
        </w:rPr>
        <w:t xml:space="preserve"> </w:t>
      </w:r>
    </w:p>
    <w:p w:rsidR="000017E1" w:rsidRPr="00551F5C" w:rsidRDefault="00EB4615" w:rsidP="00EB4615">
      <w:pPr>
        <w:spacing w:before="120" w:after="0" w:line="240" w:lineRule="auto"/>
        <w:ind w:firstLine="720"/>
        <w:rPr>
          <w:noProof/>
          <w:sz w:val="24"/>
          <w:szCs w:val="24"/>
        </w:rPr>
      </w:pPr>
      <w:r>
        <w:rPr>
          <w:noProof/>
          <w:sz w:val="24"/>
          <w:szCs w:val="24"/>
        </w:rPr>
        <w:t xml:space="preserve">+) </w:t>
      </w:r>
      <w:r w:rsidR="000017E1" w:rsidRPr="00551F5C">
        <w:rPr>
          <w:noProof/>
          <w:sz w:val="24"/>
          <w:szCs w:val="24"/>
        </w:rPr>
        <w:t>Trọng tâm ôn tập bài hai đường thẳng vuông góc: chứng minh hai đường thẳng vuông góc, tính góc giữa hai véc tơ, giữa hai đường thẳng. Xét một số bài toán về thiết diện.</w:t>
      </w:r>
    </w:p>
    <w:p w:rsidR="000017E1" w:rsidRPr="00551F5C" w:rsidRDefault="000017E1" w:rsidP="004459EB">
      <w:pPr>
        <w:spacing w:before="120" w:after="0" w:line="240" w:lineRule="auto"/>
        <w:rPr>
          <w:noProof/>
          <w:sz w:val="24"/>
          <w:szCs w:val="24"/>
        </w:rPr>
      </w:pPr>
      <w:r w:rsidRPr="00551F5C">
        <w:rPr>
          <w:noProof/>
          <w:sz w:val="24"/>
          <w:szCs w:val="24"/>
        </w:rPr>
        <w:t xml:space="preserve">             </w:t>
      </w:r>
      <w:r w:rsidR="00EB4615">
        <w:rPr>
          <w:noProof/>
          <w:sz w:val="24"/>
          <w:szCs w:val="24"/>
        </w:rPr>
        <w:t>+)</w:t>
      </w:r>
      <w:r w:rsidRPr="00551F5C">
        <w:rPr>
          <w:noProof/>
          <w:sz w:val="24"/>
          <w:szCs w:val="24"/>
        </w:rPr>
        <w:t xml:space="preserve"> Ôn tập bài đường thẳng vuông góc với mặt phẳng (đối với các lớp đã học bài này)</w:t>
      </w:r>
    </w:p>
    <w:p w:rsidR="000017E1" w:rsidRPr="00551F5C" w:rsidRDefault="000017E1" w:rsidP="004459EB">
      <w:pPr>
        <w:spacing w:before="120" w:after="0" w:line="240" w:lineRule="auto"/>
        <w:rPr>
          <w:b/>
          <w:noProof/>
          <w:sz w:val="24"/>
          <w:szCs w:val="24"/>
        </w:rPr>
      </w:pPr>
      <w:r w:rsidRPr="00551F5C">
        <w:rPr>
          <w:b/>
          <w:noProof/>
          <w:sz w:val="24"/>
          <w:szCs w:val="24"/>
        </w:rPr>
        <w:t>B. Bài tập</w:t>
      </w:r>
    </w:p>
    <w:p w:rsidR="001D59DD" w:rsidRPr="00551F5C" w:rsidRDefault="001D59DD" w:rsidP="004459EB">
      <w:pPr>
        <w:spacing w:before="120" w:after="0" w:line="240" w:lineRule="auto"/>
        <w:jc w:val="center"/>
        <w:rPr>
          <w:b/>
          <w:noProof/>
          <w:sz w:val="24"/>
          <w:szCs w:val="24"/>
        </w:rPr>
      </w:pPr>
      <w:r w:rsidRPr="00551F5C">
        <w:rPr>
          <w:b/>
          <w:noProof/>
          <w:sz w:val="24"/>
          <w:szCs w:val="24"/>
        </w:rPr>
        <w:t>H</w:t>
      </w:r>
      <w:r w:rsidR="004459EB" w:rsidRPr="00551F5C">
        <w:rPr>
          <w:b/>
          <w:noProof/>
          <w:sz w:val="24"/>
          <w:szCs w:val="24"/>
        </w:rPr>
        <w:t>ì</w:t>
      </w:r>
      <w:r w:rsidRPr="00551F5C">
        <w:rPr>
          <w:b/>
          <w:noProof/>
          <w:sz w:val="24"/>
          <w:szCs w:val="24"/>
        </w:rPr>
        <w:t>nh học</w:t>
      </w:r>
    </w:p>
    <w:p w:rsidR="001D59DD" w:rsidRPr="00551F5C" w:rsidRDefault="004459EB" w:rsidP="004459EB">
      <w:pPr>
        <w:spacing w:before="120" w:after="0" w:line="240" w:lineRule="auto"/>
        <w:rPr>
          <w:sz w:val="24"/>
          <w:szCs w:val="24"/>
        </w:rPr>
      </w:pPr>
      <w:r w:rsidRPr="00551F5C">
        <w:rPr>
          <w:sz w:val="24"/>
          <w:szCs w:val="24"/>
        </w:rPr>
        <w:t>a)</w:t>
      </w:r>
      <w:r w:rsidR="001D59DD" w:rsidRPr="00551F5C">
        <w:rPr>
          <w:sz w:val="24"/>
          <w:szCs w:val="24"/>
        </w:rPr>
        <w:t xml:space="preserve"> Tiếp tục hoàn thiện các bài tập hình của tuần 10/2 đến 16/2</w:t>
      </w:r>
      <w:r w:rsidRPr="00551F5C">
        <w:rPr>
          <w:sz w:val="24"/>
          <w:szCs w:val="24"/>
        </w:rPr>
        <w:t>. Các bài tập ôn luyện số 1, 2…</w:t>
      </w:r>
    </w:p>
    <w:p w:rsidR="001D59DD" w:rsidRPr="00551F5C" w:rsidRDefault="004459EB" w:rsidP="004459EB">
      <w:pPr>
        <w:spacing w:before="120" w:after="0" w:line="240" w:lineRule="auto"/>
        <w:rPr>
          <w:sz w:val="24"/>
          <w:szCs w:val="24"/>
        </w:rPr>
      </w:pPr>
      <w:r w:rsidRPr="00551F5C">
        <w:rPr>
          <w:sz w:val="24"/>
          <w:szCs w:val="24"/>
        </w:rPr>
        <w:t xml:space="preserve">b) </w:t>
      </w:r>
      <w:r w:rsidR="001D59DD" w:rsidRPr="00551F5C">
        <w:rPr>
          <w:sz w:val="24"/>
          <w:szCs w:val="24"/>
        </w:rPr>
        <w:t>Làm thêm các bài tập sau</w:t>
      </w:r>
    </w:p>
    <w:p w:rsidR="001D59DD" w:rsidRPr="00551F5C" w:rsidRDefault="001D59DD" w:rsidP="004459EB">
      <w:pPr>
        <w:spacing w:before="120" w:after="0" w:line="240" w:lineRule="auto"/>
        <w:rPr>
          <w:sz w:val="24"/>
          <w:szCs w:val="24"/>
        </w:rPr>
      </w:pPr>
      <w:r w:rsidRPr="00551F5C">
        <w:rPr>
          <w:b/>
          <w:sz w:val="24"/>
          <w:szCs w:val="24"/>
        </w:rPr>
        <w:t>Bài 1</w:t>
      </w:r>
      <w:r w:rsidRPr="00551F5C">
        <w:rPr>
          <w:sz w:val="24"/>
          <w:szCs w:val="24"/>
        </w:rPr>
        <w:t>. Cho tứ diện ABCD. Hãy chứng minh các mệnh đề sau:</w:t>
      </w:r>
    </w:p>
    <w:p w:rsidR="001D59DD" w:rsidRPr="00551F5C" w:rsidRDefault="001D59DD" w:rsidP="004459EB">
      <w:pPr>
        <w:pStyle w:val="ListParagraph"/>
        <w:numPr>
          <w:ilvl w:val="0"/>
          <w:numId w:val="3"/>
        </w:numPr>
        <w:spacing w:before="120" w:after="0" w:line="240" w:lineRule="auto"/>
        <w:contextualSpacing w:val="0"/>
        <w:rPr>
          <w:sz w:val="24"/>
          <w:szCs w:val="24"/>
        </w:rPr>
      </w:pPr>
      <w:r w:rsidRPr="00551F5C">
        <w:rPr>
          <w:sz w:val="24"/>
          <w:szCs w:val="24"/>
        </w:rPr>
        <w:t xml:space="preserve">Nếu AB = AC = AD = a và </w:t>
      </w:r>
      <w:r w:rsidR="00E45B4A" w:rsidRPr="00E45B4A">
        <w:rPr>
          <w:position w:val="-6"/>
        </w:rPr>
        <w:object w:dxaOrig="2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18.25pt" o:ole="">
            <v:imagedata r:id="rId7" o:title=""/>
          </v:shape>
          <o:OLEObject Type="Embed" ProgID="Equation.DSMT4" ShapeID="_x0000_i1025" DrawAspect="Content" ObjectID="_1643401534" r:id="rId8"/>
        </w:object>
      </w:r>
      <w:r w:rsidRPr="00551F5C">
        <w:rPr>
          <w:sz w:val="24"/>
          <w:szCs w:val="24"/>
        </w:rPr>
        <w:t xml:space="preserve"> thì AB </w:t>
      </w:r>
      <w:bookmarkStart w:id="0" w:name="MTBlankEqn"/>
      <w:r w:rsidR="00E45B4A" w:rsidRPr="00025957">
        <w:rPr>
          <w:position w:val="-4"/>
        </w:rPr>
        <w:object w:dxaOrig="240" w:dyaOrig="260">
          <v:shape id="_x0000_i1026" type="#_x0000_t75" style="width:11.8pt;height:12.9pt" o:ole="">
            <v:imagedata r:id="rId9" o:title=""/>
          </v:shape>
          <o:OLEObject Type="Embed" ProgID="Equation.DSMT4" ShapeID="_x0000_i1026" DrawAspect="Content" ObjectID="_1643401535" r:id="rId10"/>
        </w:object>
      </w:r>
      <w:bookmarkEnd w:id="0"/>
      <w:r w:rsidRPr="00551F5C">
        <w:rPr>
          <w:sz w:val="24"/>
          <w:szCs w:val="24"/>
        </w:rPr>
        <w:t xml:space="preserve"> CD và AC </w:t>
      </w:r>
      <w:r w:rsidR="00E45B4A" w:rsidRPr="00025957">
        <w:rPr>
          <w:position w:val="-4"/>
        </w:rPr>
        <w:object w:dxaOrig="240" w:dyaOrig="260">
          <v:shape id="_x0000_i1027" type="#_x0000_t75" style="width:11.8pt;height:12.9pt" o:ole="">
            <v:imagedata r:id="rId11" o:title=""/>
          </v:shape>
          <o:OLEObject Type="Embed" ProgID="Equation.DSMT4" ShapeID="_x0000_i1027" DrawAspect="Content" ObjectID="_1643401536" r:id="rId12"/>
        </w:object>
      </w:r>
      <w:r w:rsidRPr="00551F5C">
        <w:rPr>
          <w:sz w:val="24"/>
          <w:szCs w:val="24"/>
        </w:rPr>
        <w:t xml:space="preserve"> BD, AD </w:t>
      </w:r>
      <w:r w:rsidR="00E45B4A" w:rsidRPr="00025957">
        <w:rPr>
          <w:position w:val="-4"/>
        </w:rPr>
        <w:object w:dxaOrig="240" w:dyaOrig="260">
          <v:shape id="_x0000_i1028" type="#_x0000_t75" style="width:11.8pt;height:12.9pt" o:ole="">
            <v:imagedata r:id="rId13" o:title=""/>
          </v:shape>
          <o:OLEObject Type="Embed" ProgID="Equation.DSMT4" ShapeID="_x0000_i1028" DrawAspect="Content" ObjectID="_1643401537" r:id="rId14"/>
        </w:object>
      </w:r>
      <w:r w:rsidRPr="00551F5C">
        <w:rPr>
          <w:sz w:val="24"/>
          <w:szCs w:val="24"/>
        </w:rPr>
        <w:t xml:space="preserve"> BC.</w:t>
      </w:r>
    </w:p>
    <w:p w:rsidR="001D59DD" w:rsidRPr="00551F5C" w:rsidRDefault="001D59DD" w:rsidP="004459EB">
      <w:pPr>
        <w:pStyle w:val="ListParagraph"/>
        <w:numPr>
          <w:ilvl w:val="0"/>
          <w:numId w:val="3"/>
        </w:numPr>
        <w:spacing w:before="120" w:after="0" w:line="240" w:lineRule="auto"/>
        <w:contextualSpacing w:val="0"/>
        <w:rPr>
          <w:sz w:val="24"/>
          <w:szCs w:val="24"/>
        </w:rPr>
      </w:pPr>
      <w:r w:rsidRPr="00551F5C">
        <w:rPr>
          <w:sz w:val="24"/>
          <w:szCs w:val="24"/>
        </w:rPr>
        <w:t xml:space="preserve">Nếu AB </w:t>
      </w:r>
      <w:r w:rsidR="00E45B4A" w:rsidRPr="00025957">
        <w:rPr>
          <w:position w:val="-4"/>
        </w:rPr>
        <w:object w:dxaOrig="240" w:dyaOrig="260">
          <v:shape id="_x0000_i1029" type="#_x0000_t75" style="width:11.8pt;height:12.9pt" o:ole="">
            <v:imagedata r:id="rId15" o:title=""/>
          </v:shape>
          <o:OLEObject Type="Embed" ProgID="Equation.DSMT4" ShapeID="_x0000_i1029" DrawAspect="Content" ObjectID="_1643401538" r:id="rId16"/>
        </w:object>
      </w:r>
      <w:r w:rsidRPr="00551F5C">
        <w:rPr>
          <w:sz w:val="24"/>
          <w:szCs w:val="24"/>
        </w:rPr>
        <w:t xml:space="preserve"> CD, AC </w:t>
      </w:r>
      <w:r w:rsidR="00E45B4A" w:rsidRPr="00025957">
        <w:rPr>
          <w:position w:val="-4"/>
        </w:rPr>
        <w:object w:dxaOrig="240" w:dyaOrig="260">
          <v:shape id="_x0000_i1030" type="#_x0000_t75" style="width:11.8pt;height:12.9pt" o:ole="">
            <v:imagedata r:id="rId17" o:title=""/>
          </v:shape>
          <o:OLEObject Type="Embed" ProgID="Equation.DSMT4" ShapeID="_x0000_i1030" DrawAspect="Content" ObjectID="_1643401539" r:id="rId18"/>
        </w:object>
      </w:r>
      <w:r w:rsidRPr="00551F5C">
        <w:rPr>
          <w:sz w:val="24"/>
          <w:szCs w:val="24"/>
        </w:rPr>
        <w:t xml:space="preserve"> BD thì AD </w:t>
      </w:r>
      <w:r w:rsidR="00E45B4A" w:rsidRPr="00025957">
        <w:rPr>
          <w:position w:val="-4"/>
        </w:rPr>
        <w:object w:dxaOrig="240" w:dyaOrig="260">
          <v:shape id="_x0000_i1031" type="#_x0000_t75" style="width:11.8pt;height:12.9pt" o:ole="">
            <v:imagedata r:id="rId19" o:title=""/>
          </v:shape>
          <o:OLEObject Type="Embed" ProgID="Equation.DSMT4" ShapeID="_x0000_i1031" DrawAspect="Content" ObjectID="_1643401540" r:id="rId20"/>
        </w:object>
      </w:r>
      <w:r w:rsidRPr="00551F5C">
        <w:rPr>
          <w:sz w:val="24"/>
          <w:szCs w:val="24"/>
        </w:rPr>
        <w:t xml:space="preserve"> BC.</w:t>
      </w:r>
    </w:p>
    <w:p w:rsidR="001D59DD" w:rsidRPr="00551F5C" w:rsidRDefault="001D59DD" w:rsidP="004459EB">
      <w:pPr>
        <w:spacing w:before="120" w:after="0" w:line="240" w:lineRule="auto"/>
        <w:rPr>
          <w:b/>
          <w:sz w:val="24"/>
          <w:szCs w:val="24"/>
          <w:u w:val="single"/>
        </w:rPr>
      </w:pPr>
      <w:r w:rsidRPr="00551F5C">
        <w:rPr>
          <w:b/>
          <w:sz w:val="24"/>
          <w:szCs w:val="24"/>
        </w:rPr>
        <w:t>Bài 2</w:t>
      </w:r>
      <w:r w:rsidRPr="00551F5C">
        <w:rPr>
          <w:sz w:val="24"/>
          <w:szCs w:val="24"/>
        </w:rPr>
        <w:t xml:space="preserve">. Cho hình chóp S.ABC có đáy là tam giác vuông tại B, SA </w:t>
      </w:r>
      <w:r w:rsidR="00E45B4A" w:rsidRPr="00025957">
        <w:rPr>
          <w:position w:val="-4"/>
        </w:rPr>
        <w:object w:dxaOrig="240" w:dyaOrig="260">
          <v:shape id="_x0000_i1032" type="#_x0000_t75" style="width:11.8pt;height:12.9pt" o:ole="">
            <v:imagedata r:id="rId21" o:title=""/>
          </v:shape>
          <o:OLEObject Type="Embed" ProgID="Equation.DSMT4" ShapeID="_x0000_i1032" DrawAspect="Content" ObjectID="_1643401541" r:id="rId22"/>
        </w:object>
      </w:r>
      <w:r w:rsidRPr="00551F5C">
        <w:rPr>
          <w:sz w:val="24"/>
          <w:szCs w:val="24"/>
        </w:rPr>
        <w:t xml:space="preserve">(ABC). AH, AK và BM lần lượt là các đường cao của </w:t>
      </w:r>
      <w:r w:rsidR="004459EB" w:rsidRPr="00551F5C">
        <w:rPr>
          <w:sz w:val="24"/>
          <w:szCs w:val="24"/>
        </w:rPr>
        <w:t xml:space="preserve">các tam giác </w:t>
      </w:r>
      <w:r w:rsidRPr="00551F5C">
        <w:rPr>
          <w:sz w:val="24"/>
          <w:szCs w:val="24"/>
        </w:rPr>
        <w:t>SAB,</w:t>
      </w:r>
      <w:r w:rsidR="004459EB" w:rsidRPr="00551F5C">
        <w:rPr>
          <w:sz w:val="24"/>
          <w:szCs w:val="24"/>
        </w:rPr>
        <w:t xml:space="preserve"> </w:t>
      </w:r>
      <w:r w:rsidRPr="00551F5C">
        <w:rPr>
          <w:sz w:val="24"/>
          <w:szCs w:val="24"/>
        </w:rPr>
        <w:t>SAC và ABC.</w:t>
      </w:r>
    </w:p>
    <w:p w:rsidR="004459EB" w:rsidRPr="00551F5C" w:rsidRDefault="004459EB" w:rsidP="004459EB">
      <w:pPr>
        <w:spacing w:before="120" w:after="0" w:line="240" w:lineRule="auto"/>
        <w:ind w:firstLine="720"/>
        <w:rPr>
          <w:sz w:val="24"/>
          <w:szCs w:val="24"/>
        </w:rPr>
      </w:pPr>
      <w:r w:rsidRPr="00551F5C">
        <w:rPr>
          <w:sz w:val="24"/>
          <w:szCs w:val="24"/>
        </w:rPr>
        <w:t xml:space="preserve">a) </w:t>
      </w:r>
      <w:r w:rsidR="001D59DD" w:rsidRPr="00551F5C">
        <w:rPr>
          <w:sz w:val="24"/>
          <w:szCs w:val="24"/>
        </w:rPr>
        <w:t xml:space="preserve">Chứng minh:  BC </w:t>
      </w:r>
      <w:r w:rsidR="00E45B4A" w:rsidRPr="00025957">
        <w:rPr>
          <w:position w:val="-4"/>
        </w:rPr>
        <w:object w:dxaOrig="240" w:dyaOrig="260">
          <v:shape id="_x0000_i1033" type="#_x0000_t75" style="width:11.8pt;height:12.9pt" o:ole="">
            <v:imagedata r:id="rId23" o:title=""/>
          </v:shape>
          <o:OLEObject Type="Embed" ProgID="Equation.DSMT4" ShapeID="_x0000_i1033" DrawAspect="Content" ObjectID="_1643401542" r:id="rId24"/>
        </w:object>
      </w:r>
      <w:r w:rsidR="001D59DD" w:rsidRPr="00551F5C">
        <w:rPr>
          <w:sz w:val="24"/>
          <w:szCs w:val="24"/>
        </w:rPr>
        <w:t xml:space="preserve">(SAB), AH </w:t>
      </w:r>
      <w:r w:rsidR="00E45B4A" w:rsidRPr="00025957">
        <w:rPr>
          <w:position w:val="-4"/>
        </w:rPr>
        <w:object w:dxaOrig="240" w:dyaOrig="260">
          <v:shape id="_x0000_i1034" type="#_x0000_t75" style="width:11.8pt;height:12.9pt" o:ole="">
            <v:imagedata r:id="rId25" o:title=""/>
          </v:shape>
          <o:OLEObject Type="Embed" ProgID="Equation.DSMT4" ShapeID="_x0000_i1034" DrawAspect="Content" ObjectID="_1643401543" r:id="rId26"/>
        </w:object>
      </w:r>
      <w:r w:rsidRPr="00551F5C">
        <w:rPr>
          <w:sz w:val="24"/>
          <w:szCs w:val="24"/>
        </w:rPr>
        <w:t>(SBC).</w:t>
      </w:r>
      <w:r w:rsidRPr="00551F5C">
        <w:rPr>
          <w:sz w:val="24"/>
          <w:szCs w:val="24"/>
        </w:rPr>
        <w:tab/>
        <w:t xml:space="preserve">b) </w:t>
      </w:r>
      <w:r w:rsidR="001D59DD" w:rsidRPr="00551F5C">
        <w:rPr>
          <w:sz w:val="24"/>
          <w:szCs w:val="24"/>
        </w:rPr>
        <w:t xml:space="preserve">Chứng minh: SC </w:t>
      </w:r>
      <w:r w:rsidR="00E45B4A" w:rsidRPr="00025957">
        <w:rPr>
          <w:position w:val="-4"/>
        </w:rPr>
        <w:object w:dxaOrig="240" w:dyaOrig="260">
          <v:shape id="_x0000_i1035" type="#_x0000_t75" style="width:11.8pt;height:12.9pt" o:ole="">
            <v:imagedata r:id="rId27" o:title=""/>
          </v:shape>
          <o:OLEObject Type="Embed" ProgID="Equation.DSMT4" ShapeID="_x0000_i1035" DrawAspect="Content" ObjectID="_1643401544" r:id="rId28"/>
        </w:object>
      </w:r>
      <w:r w:rsidRPr="00551F5C">
        <w:rPr>
          <w:sz w:val="24"/>
          <w:szCs w:val="24"/>
        </w:rPr>
        <w:t xml:space="preserve"> (AHK);                      </w:t>
      </w:r>
    </w:p>
    <w:p w:rsidR="001D59DD" w:rsidRPr="00551F5C" w:rsidRDefault="004459EB" w:rsidP="004459EB">
      <w:pPr>
        <w:spacing w:before="120" w:after="0" w:line="240" w:lineRule="auto"/>
        <w:ind w:firstLine="720"/>
        <w:rPr>
          <w:sz w:val="24"/>
          <w:szCs w:val="24"/>
        </w:rPr>
      </w:pPr>
      <w:r w:rsidRPr="00551F5C">
        <w:rPr>
          <w:sz w:val="24"/>
          <w:szCs w:val="24"/>
        </w:rPr>
        <w:t xml:space="preserve">c) Chứng minh </w:t>
      </w:r>
      <w:r w:rsidR="001D59DD" w:rsidRPr="00551F5C">
        <w:rPr>
          <w:sz w:val="24"/>
          <w:szCs w:val="24"/>
        </w:rPr>
        <w:t xml:space="preserve"> </w:t>
      </w:r>
      <w:r w:rsidRPr="00551F5C">
        <w:rPr>
          <w:sz w:val="24"/>
          <w:szCs w:val="24"/>
        </w:rPr>
        <w:t xml:space="preserve">BM // (AHK), </w:t>
      </w:r>
      <w:r w:rsidR="001D59DD" w:rsidRPr="00551F5C">
        <w:rPr>
          <w:sz w:val="24"/>
          <w:szCs w:val="24"/>
        </w:rPr>
        <w:t>HK//BD.</w:t>
      </w:r>
      <w:r w:rsidRPr="00551F5C">
        <w:rPr>
          <w:sz w:val="24"/>
          <w:szCs w:val="24"/>
        </w:rPr>
        <w:tab/>
      </w:r>
      <w:r w:rsidRPr="00551F5C">
        <w:rPr>
          <w:sz w:val="24"/>
          <w:szCs w:val="24"/>
        </w:rPr>
        <w:tab/>
        <w:t xml:space="preserve">d) Chứng minh </w:t>
      </w:r>
      <w:r w:rsidR="001D59DD" w:rsidRPr="00551F5C">
        <w:rPr>
          <w:sz w:val="24"/>
          <w:szCs w:val="24"/>
        </w:rPr>
        <w:t xml:space="preserve"> </w:t>
      </w:r>
      <w:r w:rsidRPr="00551F5C">
        <w:rPr>
          <w:sz w:val="24"/>
          <w:szCs w:val="24"/>
        </w:rPr>
        <w:t xml:space="preserve">AH </w:t>
      </w:r>
      <w:r w:rsidRPr="00551F5C">
        <w:rPr>
          <w:b/>
          <w:sz w:val="24"/>
          <w:szCs w:val="24"/>
        </w:rPr>
        <w:sym w:font="Symbol" w:char="F05E"/>
      </w:r>
      <w:r w:rsidRPr="00551F5C">
        <w:rPr>
          <w:sz w:val="24"/>
          <w:szCs w:val="24"/>
        </w:rPr>
        <w:t xml:space="preserve"> SB,  AK </w:t>
      </w:r>
      <w:r w:rsidRPr="00551F5C">
        <w:rPr>
          <w:b/>
          <w:sz w:val="24"/>
          <w:szCs w:val="24"/>
        </w:rPr>
        <w:sym w:font="Symbol" w:char="F05E"/>
      </w:r>
      <w:r w:rsidRPr="00551F5C">
        <w:rPr>
          <w:sz w:val="24"/>
          <w:szCs w:val="24"/>
        </w:rPr>
        <w:t xml:space="preserve"> SD</w:t>
      </w:r>
      <w:r w:rsidR="001D59DD" w:rsidRPr="00551F5C">
        <w:rPr>
          <w:sz w:val="24"/>
          <w:szCs w:val="24"/>
        </w:rPr>
        <w:t>.</w:t>
      </w:r>
    </w:p>
    <w:p w:rsidR="001D59DD" w:rsidRPr="00551F5C" w:rsidRDefault="004459EB" w:rsidP="004459EB">
      <w:pPr>
        <w:spacing w:before="120" w:after="0" w:line="240" w:lineRule="auto"/>
        <w:ind w:firstLine="720"/>
        <w:rPr>
          <w:sz w:val="24"/>
          <w:szCs w:val="24"/>
        </w:rPr>
      </w:pPr>
      <w:r w:rsidRPr="00551F5C">
        <w:rPr>
          <w:sz w:val="24"/>
          <w:szCs w:val="24"/>
        </w:rPr>
        <w:t>e) Chứng minh t</w:t>
      </w:r>
      <w:r w:rsidR="001D59DD" w:rsidRPr="00551F5C">
        <w:rPr>
          <w:sz w:val="24"/>
          <w:szCs w:val="24"/>
        </w:rPr>
        <w:t xml:space="preserve">ứ giác AHIK có hai đường chéo vuông góc. Tính diện tích AHIK theo </w:t>
      </w:r>
      <w:r w:rsidR="001D59DD" w:rsidRPr="00551F5C">
        <w:rPr>
          <w:i/>
          <w:sz w:val="24"/>
          <w:szCs w:val="24"/>
        </w:rPr>
        <w:t>a</w:t>
      </w:r>
      <w:r w:rsidRPr="00551F5C">
        <w:rPr>
          <w:sz w:val="24"/>
          <w:szCs w:val="24"/>
        </w:rPr>
        <w:t xml:space="preserve">, biết </w:t>
      </w:r>
      <w:r w:rsidR="00E45B4A" w:rsidRPr="00E45B4A">
        <w:rPr>
          <w:position w:val="-10"/>
        </w:rPr>
        <w:object w:dxaOrig="2280" w:dyaOrig="320">
          <v:shape id="_x0000_i1036" type="#_x0000_t75" style="width:113.9pt;height:16.1pt" o:ole="">
            <v:imagedata r:id="rId29" o:title=""/>
          </v:shape>
          <o:OLEObject Type="Embed" ProgID="Equation.DSMT4" ShapeID="_x0000_i1036" DrawAspect="Content" ObjectID="_1643401545" r:id="rId30"/>
        </w:object>
      </w:r>
    </w:p>
    <w:p w:rsidR="009D7F85" w:rsidRPr="00551F5C" w:rsidRDefault="00AF3EF9" w:rsidP="009D7F85">
      <w:pPr>
        <w:spacing w:before="120" w:after="0" w:line="240" w:lineRule="auto"/>
        <w:rPr>
          <w:sz w:val="24"/>
          <w:szCs w:val="24"/>
        </w:rPr>
      </w:pPr>
      <w:r w:rsidRPr="00551F5C">
        <w:rPr>
          <w:b/>
          <w:bCs/>
          <w:sz w:val="24"/>
          <w:szCs w:val="24"/>
        </w:rPr>
        <w:t>Bài 3</w:t>
      </w:r>
      <w:r w:rsidR="009D7F85" w:rsidRPr="00551F5C">
        <w:rPr>
          <w:b/>
          <w:bCs/>
          <w:sz w:val="24"/>
          <w:szCs w:val="24"/>
        </w:rPr>
        <w:t>:</w:t>
      </w:r>
      <w:r w:rsidR="009D7F85" w:rsidRPr="00551F5C">
        <w:rPr>
          <w:sz w:val="24"/>
          <w:szCs w:val="24"/>
        </w:rPr>
        <w:t xml:space="preserve">   Cho tứ diện đều ABCD cạnh là a.</w:t>
      </w:r>
      <w:r w:rsidRPr="00551F5C">
        <w:rPr>
          <w:sz w:val="24"/>
          <w:szCs w:val="24"/>
        </w:rPr>
        <w:t xml:space="preserve"> Gọi G là tâm đường tròn ngoại tiếp các tam giác BCD. M, N lần lượt là trung điểm BC, AD.</w:t>
      </w:r>
    </w:p>
    <w:p w:rsidR="009D7F85" w:rsidRPr="00551F5C" w:rsidRDefault="009D7F85" w:rsidP="009D7F85">
      <w:pPr>
        <w:numPr>
          <w:ilvl w:val="0"/>
          <w:numId w:val="9"/>
        </w:numPr>
        <w:spacing w:after="0" w:line="240" w:lineRule="auto"/>
        <w:jc w:val="both"/>
        <w:rPr>
          <w:spacing w:val="-4"/>
          <w:sz w:val="24"/>
          <w:szCs w:val="24"/>
        </w:rPr>
      </w:pPr>
      <w:r w:rsidRPr="00551F5C">
        <w:rPr>
          <w:spacing w:val="-4"/>
          <w:sz w:val="24"/>
          <w:szCs w:val="24"/>
        </w:rPr>
        <w:t xml:space="preserve">Chứng minh </w:t>
      </w:r>
      <w:r w:rsidR="00AF3EF9" w:rsidRPr="00551F5C">
        <w:rPr>
          <w:spacing w:val="-4"/>
          <w:sz w:val="24"/>
          <w:szCs w:val="24"/>
        </w:rPr>
        <w:t xml:space="preserve">AG </w:t>
      </w:r>
      <w:r w:rsidR="00AF3EF9" w:rsidRPr="00551F5C">
        <w:rPr>
          <w:b/>
          <w:spacing w:val="-4"/>
          <w:sz w:val="24"/>
          <w:szCs w:val="24"/>
        </w:rPr>
        <w:sym w:font="Symbol" w:char="F05E"/>
      </w:r>
      <w:r w:rsidR="00AF3EF9" w:rsidRPr="00551F5C">
        <w:rPr>
          <w:spacing w:val="-4"/>
          <w:sz w:val="24"/>
          <w:szCs w:val="24"/>
        </w:rPr>
        <w:t xml:space="preserve"> (BCD) </w:t>
      </w:r>
    </w:p>
    <w:p w:rsidR="009D7F85" w:rsidRPr="00551F5C" w:rsidRDefault="009D7F85" w:rsidP="009D7F85">
      <w:pPr>
        <w:numPr>
          <w:ilvl w:val="0"/>
          <w:numId w:val="9"/>
        </w:numPr>
        <w:spacing w:after="0" w:line="240" w:lineRule="auto"/>
        <w:jc w:val="both"/>
        <w:rPr>
          <w:sz w:val="24"/>
          <w:szCs w:val="24"/>
        </w:rPr>
      </w:pPr>
      <w:r w:rsidRPr="00551F5C">
        <w:rPr>
          <w:sz w:val="24"/>
          <w:szCs w:val="24"/>
        </w:rPr>
        <w:t xml:space="preserve">Chứng minh </w:t>
      </w:r>
      <w:r w:rsidR="00AF3EF9" w:rsidRPr="00551F5C">
        <w:rPr>
          <w:sz w:val="24"/>
          <w:szCs w:val="24"/>
        </w:rPr>
        <w:t xml:space="preserve">AB </w:t>
      </w:r>
      <w:r w:rsidR="00AF3EF9" w:rsidRPr="00551F5C">
        <w:rPr>
          <w:b/>
          <w:sz w:val="24"/>
          <w:szCs w:val="24"/>
        </w:rPr>
        <w:sym w:font="Symbol" w:char="F05E"/>
      </w:r>
      <w:r w:rsidR="00AF3EF9" w:rsidRPr="00551F5C">
        <w:rPr>
          <w:sz w:val="24"/>
          <w:szCs w:val="24"/>
        </w:rPr>
        <w:t xml:space="preserve"> CD, AC </w:t>
      </w:r>
      <w:r w:rsidR="00AF3EF9" w:rsidRPr="00551F5C">
        <w:rPr>
          <w:b/>
          <w:sz w:val="24"/>
          <w:szCs w:val="24"/>
        </w:rPr>
        <w:sym w:font="Symbol" w:char="F05E"/>
      </w:r>
      <w:r w:rsidR="00AF3EF9" w:rsidRPr="00551F5C">
        <w:rPr>
          <w:sz w:val="24"/>
          <w:szCs w:val="24"/>
        </w:rPr>
        <w:t xml:space="preserve"> BD, AD </w:t>
      </w:r>
      <w:r w:rsidR="00AF3EF9" w:rsidRPr="00551F5C">
        <w:rPr>
          <w:b/>
          <w:sz w:val="24"/>
          <w:szCs w:val="24"/>
        </w:rPr>
        <w:sym w:font="Symbol" w:char="F05E"/>
      </w:r>
      <w:r w:rsidR="00AF3EF9" w:rsidRPr="00551F5C">
        <w:rPr>
          <w:sz w:val="24"/>
          <w:szCs w:val="24"/>
        </w:rPr>
        <w:t xml:space="preserve"> BC.</w:t>
      </w:r>
    </w:p>
    <w:p w:rsidR="009D7F85" w:rsidRPr="00551F5C" w:rsidRDefault="00AF3EF9" w:rsidP="009D7F85">
      <w:pPr>
        <w:numPr>
          <w:ilvl w:val="0"/>
          <w:numId w:val="9"/>
        </w:numPr>
        <w:spacing w:after="0" w:line="240" w:lineRule="auto"/>
        <w:jc w:val="both"/>
        <w:rPr>
          <w:sz w:val="24"/>
          <w:szCs w:val="24"/>
        </w:rPr>
      </w:pPr>
      <w:r w:rsidRPr="00551F5C">
        <w:rPr>
          <w:sz w:val="24"/>
          <w:szCs w:val="24"/>
        </w:rPr>
        <w:t>Tính AG, MN.</w:t>
      </w:r>
    </w:p>
    <w:p w:rsidR="00F12B35" w:rsidRPr="00551F5C" w:rsidRDefault="00F12B35" w:rsidP="00AF3EF9">
      <w:pPr>
        <w:spacing w:before="120" w:after="0" w:line="240" w:lineRule="auto"/>
        <w:jc w:val="center"/>
        <w:rPr>
          <w:b/>
          <w:i/>
          <w:sz w:val="24"/>
          <w:szCs w:val="24"/>
        </w:rPr>
      </w:pPr>
      <w:r w:rsidRPr="00551F5C">
        <w:rPr>
          <w:b/>
          <w:i/>
          <w:sz w:val="24"/>
          <w:szCs w:val="24"/>
        </w:rPr>
        <w:t>Đại số</w:t>
      </w:r>
    </w:p>
    <w:p w:rsidR="00F12B35" w:rsidRPr="00551F5C" w:rsidRDefault="00F12B35" w:rsidP="004459EB">
      <w:pPr>
        <w:spacing w:before="120" w:after="0" w:line="240" w:lineRule="auto"/>
        <w:rPr>
          <w:sz w:val="24"/>
          <w:szCs w:val="24"/>
        </w:rPr>
      </w:pPr>
      <w:r w:rsidRPr="00551F5C">
        <w:rPr>
          <w:b/>
          <w:sz w:val="24"/>
          <w:szCs w:val="24"/>
        </w:rPr>
        <w:t xml:space="preserve">Bài 1 </w:t>
      </w:r>
      <w:r w:rsidRPr="00551F5C">
        <w:rPr>
          <w:sz w:val="24"/>
          <w:szCs w:val="24"/>
        </w:rPr>
        <w:t>Tính các giới hạn sau</w:t>
      </w:r>
    </w:p>
    <w:p w:rsidR="00E45B4A" w:rsidRDefault="00E45B4A" w:rsidP="00E45B4A">
      <w:pPr>
        <w:pStyle w:val="ColorfulList-Accent11"/>
        <w:spacing w:before="120" w:after="0" w:line="240" w:lineRule="auto"/>
        <w:ind w:left="0" w:right="-127" w:firstLine="720"/>
        <w:contextualSpacing w:val="0"/>
        <w:rPr>
          <w:color w:val="000000" w:themeColor="text1"/>
          <w:sz w:val="28"/>
          <w:szCs w:val="28"/>
        </w:rPr>
      </w:pPr>
      <w:r>
        <w:rPr>
          <w:color w:val="000000" w:themeColor="text1"/>
          <w:sz w:val="28"/>
          <w:szCs w:val="28"/>
        </w:rPr>
        <w:t xml:space="preserve">a) </w:t>
      </w:r>
      <w:r w:rsidRPr="00E45B4A">
        <w:rPr>
          <w:position w:val="-26"/>
        </w:rPr>
        <w:object w:dxaOrig="1780" w:dyaOrig="700">
          <v:shape id="_x0000_i1037" type="#_x0000_t75" style="width:89.2pt;height:34.95pt" o:ole="">
            <v:imagedata r:id="rId31" o:title=""/>
          </v:shape>
          <o:OLEObject Type="Embed" ProgID="Equation.DSMT4" ShapeID="_x0000_i1037" DrawAspect="Content" ObjectID="_1643401546" r:id="rId32"/>
        </w:object>
      </w:r>
      <w:r>
        <w:rPr>
          <w:color w:val="000000" w:themeColor="text1"/>
          <w:sz w:val="28"/>
          <w:szCs w:val="28"/>
        </w:rPr>
        <w:t xml:space="preserve">    </w:t>
      </w:r>
      <w:r w:rsidRPr="0057265D">
        <w:rPr>
          <w:color w:val="000000" w:themeColor="text1"/>
          <w:sz w:val="28"/>
          <w:szCs w:val="28"/>
        </w:rPr>
        <w:t>b)</w:t>
      </w:r>
      <w:r>
        <w:rPr>
          <w:color w:val="000000" w:themeColor="text1"/>
          <w:sz w:val="28"/>
          <w:szCs w:val="28"/>
        </w:rPr>
        <w:t xml:space="preserve"> </w:t>
      </w:r>
      <w:r w:rsidRPr="00E45B4A">
        <w:rPr>
          <w:position w:val="-24"/>
        </w:rPr>
        <w:object w:dxaOrig="2200" w:dyaOrig="680">
          <v:shape id="_x0000_i1038" type="#_x0000_t75" style="width:110.15pt;height:33.85pt" o:ole="">
            <v:imagedata r:id="rId33" o:title=""/>
          </v:shape>
          <o:OLEObject Type="Embed" ProgID="Equation.DSMT4" ShapeID="_x0000_i1038" DrawAspect="Content" ObjectID="_1643401547" r:id="rId34"/>
        </w:object>
      </w:r>
      <w:r>
        <w:rPr>
          <w:color w:val="000000" w:themeColor="text1"/>
          <w:sz w:val="28"/>
          <w:szCs w:val="28"/>
        </w:rPr>
        <w:t xml:space="preserve">       c) </w:t>
      </w:r>
      <w:r w:rsidRPr="00E45B4A">
        <w:rPr>
          <w:position w:val="-28"/>
        </w:rPr>
        <w:object w:dxaOrig="2820" w:dyaOrig="680">
          <v:shape id="_x0000_i1039" type="#_x0000_t75" style="width:140.8pt;height:33.85pt" o:ole="">
            <v:imagedata r:id="rId35" o:title=""/>
          </v:shape>
          <o:OLEObject Type="Embed" ProgID="Equation.DSMT4" ShapeID="_x0000_i1039" DrawAspect="Content" ObjectID="_1643401548" r:id="rId36"/>
        </w:object>
      </w:r>
      <w:r>
        <w:rPr>
          <w:color w:val="000000" w:themeColor="text1"/>
          <w:sz w:val="28"/>
          <w:szCs w:val="28"/>
        </w:rPr>
        <w:t xml:space="preserve"> </w:t>
      </w:r>
      <w:r w:rsidRPr="0057265D">
        <w:rPr>
          <w:color w:val="000000" w:themeColor="text1"/>
          <w:sz w:val="28"/>
          <w:szCs w:val="28"/>
        </w:rPr>
        <w:t xml:space="preserve"> </w:t>
      </w:r>
    </w:p>
    <w:p w:rsidR="00E45B4A" w:rsidRDefault="00E45B4A" w:rsidP="00E45B4A">
      <w:pPr>
        <w:pStyle w:val="ColorfulList-Accent11"/>
        <w:spacing w:before="120" w:after="0" w:line="240" w:lineRule="auto"/>
        <w:ind w:left="0" w:right="-127" w:firstLine="720"/>
        <w:contextualSpacing w:val="0"/>
        <w:rPr>
          <w:color w:val="000000" w:themeColor="text1"/>
          <w:sz w:val="28"/>
          <w:szCs w:val="28"/>
        </w:rPr>
      </w:pPr>
      <w:r>
        <w:rPr>
          <w:color w:val="000000" w:themeColor="text1"/>
          <w:sz w:val="28"/>
          <w:szCs w:val="28"/>
        </w:rPr>
        <w:t xml:space="preserve">d) </w:t>
      </w:r>
      <w:r w:rsidRPr="00E45B4A">
        <w:rPr>
          <w:position w:val="-26"/>
        </w:rPr>
        <w:object w:dxaOrig="1920" w:dyaOrig="700">
          <v:shape id="_x0000_i1040" type="#_x0000_t75" style="width:96.2pt;height:34.95pt" o:ole="">
            <v:imagedata r:id="rId37" o:title=""/>
          </v:shape>
          <o:OLEObject Type="Embed" ProgID="Equation.DSMT4" ShapeID="_x0000_i1040" DrawAspect="Content" ObjectID="_1643401549" r:id="rId38"/>
        </w:object>
      </w:r>
      <w:r>
        <w:rPr>
          <w:color w:val="000000" w:themeColor="text1"/>
          <w:sz w:val="28"/>
          <w:szCs w:val="28"/>
        </w:rPr>
        <w:t xml:space="preserve">    </w:t>
      </w:r>
      <w:r>
        <w:rPr>
          <w:color w:val="000000" w:themeColor="text1"/>
          <w:sz w:val="28"/>
          <w:szCs w:val="28"/>
        </w:rPr>
        <w:t>e</w:t>
      </w:r>
      <w:r w:rsidRPr="0057265D">
        <w:rPr>
          <w:color w:val="000000" w:themeColor="text1"/>
          <w:sz w:val="28"/>
          <w:szCs w:val="28"/>
        </w:rPr>
        <w:t>)</w:t>
      </w:r>
      <w:r>
        <w:rPr>
          <w:color w:val="000000" w:themeColor="text1"/>
          <w:sz w:val="28"/>
          <w:szCs w:val="28"/>
        </w:rPr>
        <w:t xml:space="preserve"> </w:t>
      </w:r>
      <w:r w:rsidRPr="00E45B4A">
        <w:rPr>
          <w:position w:val="-26"/>
        </w:rPr>
        <w:object w:dxaOrig="2140" w:dyaOrig="700">
          <v:shape id="_x0000_i1041" type="#_x0000_t75" style="width:106.95pt;height:34.95pt" o:ole="">
            <v:imagedata r:id="rId39" o:title=""/>
          </v:shape>
          <o:OLEObject Type="Embed" ProgID="Equation.DSMT4" ShapeID="_x0000_i1041" DrawAspect="Content" ObjectID="_1643401550" r:id="rId40"/>
        </w:object>
      </w:r>
      <w:r>
        <w:rPr>
          <w:color w:val="000000" w:themeColor="text1"/>
          <w:sz w:val="28"/>
          <w:szCs w:val="28"/>
        </w:rPr>
        <w:tab/>
      </w:r>
      <w:r>
        <w:rPr>
          <w:color w:val="000000" w:themeColor="text1"/>
          <w:sz w:val="28"/>
          <w:szCs w:val="28"/>
        </w:rPr>
        <w:t xml:space="preserve">  f</w:t>
      </w:r>
      <w:r>
        <w:rPr>
          <w:color w:val="000000" w:themeColor="text1"/>
          <w:sz w:val="28"/>
          <w:szCs w:val="28"/>
        </w:rPr>
        <w:t xml:space="preserve">) </w:t>
      </w:r>
      <w:r w:rsidRPr="00E45B4A">
        <w:rPr>
          <w:position w:val="-28"/>
        </w:rPr>
        <w:object w:dxaOrig="2680" w:dyaOrig="680">
          <v:shape id="_x0000_i1042" type="#_x0000_t75" style="width:133.8pt;height:33.85pt" o:ole="">
            <v:imagedata r:id="rId41" o:title=""/>
          </v:shape>
          <o:OLEObject Type="Embed" ProgID="Equation.DSMT4" ShapeID="_x0000_i1042" DrawAspect="Content" ObjectID="_1643401551" r:id="rId42"/>
        </w:object>
      </w:r>
      <w:r>
        <w:rPr>
          <w:color w:val="000000" w:themeColor="text1"/>
          <w:sz w:val="28"/>
          <w:szCs w:val="28"/>
        </w:rPr>
        <w:t xml:space="preserve"> </w:t>
      </w:r>
    </w:p>
    <w:p w:rsidR="00E45B4A" w:rsidRDefault="00E45B4A" w:rsidP="00E45B4A">
      <w:pPr>
        <w:pStyle w:val="ColorfulList-Accent11"/>
        <w:spacing w:before="120" w:after="0" w:line="240" w:lineRule="auto"/>
        <w:ind w:left="0" w:right="-127" w:firstLine="720"/>
        <w:contextualSpacing w:val="0"/>
        <w:rPr>
          <w:color w:val="000000" w:themeColor="text1"/>
          <w:sz w:val="28"/>
          <w:szCs w:val="28"/>
        </w:rPr>
      </w:pPr>
      <w:r>
        <w:t xml:space="preserve">g) </w:t>
      </w:r>
      <w:r w:rsidRPr="00E45B4A">
        <w:rPr>
          <w:position w:val="-34"/>
        </w:rPr>
        <w:object w:dxaOrig="1540" w:dyaOrig="720">
          <v:shape id="_x0000_i1043" type="#_x0000_t75" style="width:76.85pt;height:36pt" o:ole="">
            <v:imagedata r:id="rId43" o:title=""/>
          </v:shape>
          <o:OLEObject Type="Embed" ProgID="Equation.DSMT4" ShapeID="_x0000_i1043" DrawAspect="Content" ObjectID="_1643401552" r:id="rId44"/>
        </w:object>
      </w:r>
      <w:r>
        <w:t xml:space="preserve">       </w:t>
      </w:r>
      <w:r>
        <w:t>h</w:t>
      </w:r>
      <w:r>
        <w:t xml:space="preserve">) </w:t>
      </w:r>
      <w:r w:rsidRPr="00E45B4A">
        <w:rPr>
          <w:position w:val="-28"/>
        </w:rPr>
        <w:object w:dxaOrig="1460" w:dyaOrig="660">
          <v:shape id="_x0000_i1044" type="#_x0000_t75" style="width:73.05pt;height:32.8pt" o:ole="">
            <v:imagedata r:id="rId45" o:title=""/>
          </v:shape>
          <o:OLEObject Type="Embed" ProgID="Equation.DSMT4" ShapeID="_x0000_i1044" DrawAspect="Content" ObjectID="_1643401553" r:id="rId46"/>
        </w:object>
      </w:r>
      <w:r w:rsidRPr="0057265D">
        <w:rPr>
          <w:color w:val="000000" w:themeColor="text1"/>
          <w:sz w:val="28"/>
          <w:szCs w:val="28"/>
        </w:rPr>
        <w:t xml:space="preserve"> </w:t>
      </w:r>
      <w:r>
        <w:rPr>
          <w:color w:val="000000" w:themeColor="text1"/>
          <w:sz w:val="28"/>
          <w:szCs w:val="28"/>
        </w:rPr>
        <w:t xml:space="preserve"> </w:t>
      </w:r>
      <w:r>
        <w:rPr>
          <w:color w:val="000000" w:themeColor="text1"/>
          <w:sz w:val="28"/>
          <w:szCs w:val="28"/>
        </w:rPr>
        <w:tab/>
      </w:r>
      <w:r>
        <w:rPr>
          <w:color w:val="000000" w:themeColor="text1"/>
          <w:sz w:val="28"/>
          <w:szCs w:val="28"/>
        </w:rPr>
        <w:tab/>
        <w:t xml:space="preserve">i) </w:t>
      </w:r>
      <w:r w:rsidRPr="00E45B4A">
        <w:rPr>
          <w:position w:val="-24"/>
          <w:sz w:val="28"/>
          <w:szCs w:val="28"/>
          <w:lang w:val="fr-FR"/>
        </w:rPr>
        <w:object w:dxaOrig="1920" w:dyaOrig="600">
          <v:shape id="_x0000_i1057" type="#_x0000_t75" style="width:96.2pt;height:30.1pt" o:ole="">
            <v:imagedata r:id="rId47" o:title=""/>
          </v:shape>
          <o:OLEObject Type="Embed" ProgID="Equation.DSMT4" ShapeID="_x0000_i1057" DrawAspect="Content" ObjectID="_1643401554" r:id="rId48"/>
        </w:object>
      </w:r>
    </w:p>
    <w:p w:rsidR="00E45B4A" w:rsidRDefault="00E45B4A" w:rsidP="00E45B4A">
      <w:pPr>
        <w:spacing w:after="0" w:line="240" w:lineRule="auto"/>
        <w:rPr>
          <w:szCs w:val="28"/>
        </w:rPr>
      </w:pPr>
      <w:r w:rsidRPr="00E45B4A">
        <w:rPr>
          <w:b/>
          <w:color w:val="000000" w:themeColor="text1"/>
          <w:szCs w:val="28"/>
        </w:rPr>
        <w:t xml:space="preserve">Bài 2: </w:t>
      </w:r>
      <w:r>
        <w:rPr>
          <w:color w:val="000000" w:themeColor="text1"/>
          <w:szCs w:val="28"/>
        </w:rPr>
        <w:t xml:space="preserve">Cho hàm số </w:t>
      </w:r>
      <w:r w:rsidRPr="00E45B4A">
        <w:rPr>
          <w:position w:val="-48"/>
        </w:rPr>
        <w:object w:dxaOrig="3420" w:dyaOrig="1080">
          <v:shape id="_x0000_i1045" type="#_x0000_t75" style="width:170.85pt;height:54.25pt" o:ole="">
            <v:imagedata r:id="rId49" o:title=""/>
          </v:shape>
          <o:OLEObject Type="Embed" ProgID="Equation.DSMT4" ShapeID="_x0000_i1045" DrawAspect="Content" ObjectID="_1643401555" r:id="rId50"/>
        </w:object>
      </w:r>
      <w:r>
        <w:rPr>
          <w:color w:val="000000" w:themeColor="text1"/>
          <w:szCs w:val="28"/>
        </w:rPr>
        <w:t xml:space="preserve"> </w:t>
      </w:r>
      <w:r>
        <w:rPr>
          <w:szCs w:val="28"/>
        </w:rPr>
        <w:t xml:space="preserve">     Xét tính liên tục của hàm số đã cho tại </w:t>
      </w:r>
      <w:r w:rsidRPr="00E45B4A">
        <w:rPr>
          <w:position w:val="-6"/>
        </w:rPr>
        <w:object w:dxaOrig="740" w:dyaOrig="279">
          <v:shape id="_x0000_i1046" type="#_x0000_t75" style="width:37.05pt;height:13.95pt" o:ole="">
            <v:imagedata r:id="rId51" o:title=""/>
          </v:shape>
          <o:OLEObject Type="Embed" ProgID="Equation.DSMT4" ShapeID="_x0000_i1046" DrawAspect="Content" ObjectID="_1643401556" r:id="rId52"/>
        </w:object>
      </w:r>
      <w:r>
        <w:rPr>
          <w:szCs w:val="28"/>
        </w:rPr>
        <w:t xml:space="preserve"> </w:t>
      </w:r>
    </w:p>
    <w:p w:rsidR="00E45B4A" w:rsidRDefault="00E45B4A" w:rsidP="00E45B4A">
      <w:pPr>
        <w:spacing w:after="0" w:line="240" w:lineRule="auto"/>
        <w:rPr>
          <w:b/>
          <w:szCs w:val="28"/>
        </w:rPr>
      </w:pPr>
    </w:p>
    <w:p w:rsidR="00E45B4A" w:rsidRDefault="00E45B4A" w:rsidP="00E45B4A">
      <w:pPr>
        <w:spacing w:after="0" w:line="240" w:lineRule="auto"/>
        <w:rPr>
          <w:szCs w:val="28"/>
        </w:rPr>
      </w:pPr>
      <w:r>
        <w:rPr>
          <w:b/>
          <w:szCs w:val="28"/>
        </w:rPr>
        <w:lastRenderedPageBreak/>
        <w:t>Bài</w:t>
      </w:r>
      <w:r w:rsidRPr="00782EB3">
        <w:rPr>
          <w:b/>
          <w:szCs w:val="28"/>
        </w:rPr>
        <w:t xml:space="preserve"> </w:t>
      </w:r>
      <w:r>
        <w:rPr>
          <w:b/>
          <w:szCs w:val="28"/>
        </w:rPr>
        <w:t>3:</w:t>
      </w:r>
      <w:r>
        <w:rPr>
          <w:szCs w:val="28"/>
        </w:rPr>
        <w:t xml:space="preserve">Cho cấp số nhân vô hạn </w:t>
      </w:r>
      <w:r w:rsidRPr="00E45B4A">
        <w:rPr>
          <w:position w:val="-14"/>
        </w:rPr>
        <w:object w:dxaOrig="480" w:dyaOrig="400">
          <v:shape id="_x0000_i1047" type="#_x0000_t75" style="width:24.2pt;height:19.9pt" o:ole="">
            <v:imagedata r:id="rId53" o:title=""/>
          </v:shape>
          <o:OLEObject Type="Embed" ProgID="Equation.DSMT4" ShapeID="_x0000_i1047" DrawAspect="Content" ObjectID="_1643401557" r:id="rId54"/>
        </w:object>
      </w:r>
      <w:r>
        <w:rPr>
          <w:szCs w:val="28"/>
        </w:rPr>
        <w:t xml:space="preserve">, biết </w:t>
      </w:r>
      <w:r w:rsidRPr="00E45B4A">
        <w:rPr>
          <w:position w:val="-32"/>
        </w:rPr>
        <w:object w:dxaOrig="1340" w:dyaOrig="760">
          <v:shape id="_x0000_i1048" type="#_x0000_t75" style="width:67.15pt;height:38.15pt" o:ole="">
            <v:imagedata r:id="rId55" o:title=""/>
          </v:shape>
          <o:OLEObject Type="Embed" ProgID="Equation.DSMT4" ShapeID="_x0000_i1048" DrawAspect="Content" ObjectID="_1643401558" r:id="rId56"/>
        </w:object>
      </w:r>
      <w:r>
        <w:rPr>
          <w:szCs w:val="28"/>
        </w:rPr>
        <w:t xml:space="preserve">  và có công bội </w:t>
      </w:r>
      <w:r w:rsidRPr="00006678">
        <w:rPr>
          <w:i/>
          <w:szCs w:val="28"/>
        </w:rPr>
        <w:t>q</w:t>
      </w:r>
      <w:r>
        <w:rPr>
          <w:szCs w:val="28"/>
        </w:rPr>
        <w:t xml:space="preserve"> thỏa mãn </w:t>
      </w:r>
      <w:r w:rsidRPr="00E45B4A">
        <w:rPr>
          <w:position w:val="-14"/>
        </w:rPr>
        <w:object w:dxaOrig="660" w:dyaOrig="400">
          <v:shape id="_x0000_i1049" type="#_x0000_t75" style="width:32.8pt;height:19.9pt" o:ole="">
            <v:imagedata r:id="rId57" o:title=""/>
          </v:shape>
          <o:OLEObject Type="Embed" ProgID="Equation.DSMT4" ShapeID="_x0000_i1049" DrawAspect="Content" ObjectID="_1643401559" r:id="rId58"/>
        </w:object>
      </w:r>
      <w:r>
        <w:rPr>
          <w:szCs w:val="28"/>
        </w:rPr>
        <w:t xml:space="preserve"> </w:t>
      </w:r>
    </w:p>
    <w:p w:rsidR="00E45B4A" w:rsidRDefault="00E45B4A" w:rsidP="00E45B4A">
      <w:pPr>
        <w:pStyle w:val="ListParagraph"/>
        <w:numPr>
          <w:ilvl w:val="0"/>
          <w:numId w:val="11"/>
        </w:numPr>
        <w:spacing w:after="0" w:line="240" w:lineRule="auto"/>
        <w:rPr>
          <w:szCs w:val="28"/>
        </w:rPr>
      </w:pPr>
      <w:r w:rsidRPr="00006678">
        <w:rPr>
          <w:szCs w:val="28"/>
        </w:rPr>
        <w:t xml:space="preserve">Tìm </w:t>
      </w:r>
      <w:r w:rsidRPr="00E45B4A">
        <w:rPr>
          <w:position w:val="-12"/>
        </w:rPr>
        <w:object w:dxaOrig="240" w:dyaOrig="360">
          <v:shape id="_x0000_i1050" type="#_x0000_t75" style="width:11.8pt;height:18.25pt" o:ole="">
            <v:imagedata r:id="rId59" o:title=""/>
          </v:shape>
          <o:OLEObject Type="Embed" ProgID="Equation.DSMT4" ShapeID="_x0000_i1050" DrawAspect="Content" ObjectID="_1643401560" r:id="rId60"/>
        </w:object>
      </w:r>
      <w:r w:rsidRPr="00006678">
        <w:rPr>
          <w:szCs w:val="28"/>
        </w:rPr>
        <w:t xml:space="preserve">  và số hạng tổng quát của cấp số nhân đã cho.</w:t>
      </w:r>
    </w:p>
    <w:p w:rsidR="00E45B4A" w:rsidRPr="00006678" w:rsidRDefault="00E45B4A" w:rsidP="00E45B4A">
      <w:pPr>
        <w:pStyle w:val="ListParagraph"/>
        <w:numPr>
          <w:ilvl w:val="0"/>
          <w:numId w:val="11"/>
        </w:numPr>
        <w:spacing w:after="0" w:line="240" w:lineRule="auto"/>
        <w:rPr>
          <w:szCs w:val="28"/>
        </w:rPr>
      </w:pPr>
      <w:r>
        <w:rPr>
          <w:szCs w:val="28"/>
        </w:rPr>
        <w:t>Tính tổng  của tất cả các số hạng của cấp số nhân đó.</w:t>
      </w:r>
    </w:p>
    <w:p w:rsidR="00E45B4A" w:rsidRDefault="00E45B4A" w:rsidP="004459EB">
      <w:pPr>
        <w:spacing w:before="120" w:after="0" w:line="240" w:lineRule="auto"/>
        <w:rPr>
          <w:b/>
        </w:rPr>
      </w:pPr>
      <w:r w:rsidRPr="00E45B4A">
        <w:rPr>
          <w:b/>
        </w:rPr>
        <w:t xml:space="preserve">Bài 4: </w:t>
      </w:r>
    </w:p>
    <w:p w:rsidR="000017E1" w:rsidRDefault="00E45B4A" w:rsidP="00E45B4A">
      <w:pPr>
        <w:spacing w:before="120" w:after="0" w:line="240" w:lineRule="auto"/>
        <w:ind w:firstLine="720"/>
      </w:pPr>
      <w:r>
        <w:rPr>
          <w:b/>
        </w:rPr>
        <w:t xml:space="preserve">a) </w:t>
      </w:r>
      <w:r>
        <w:t xml:space="preserve">Tính tổng </w:t>
      </w:r>
      <w:r w:rsidRPr="00E45B4A">
        <w:rPr>
          <w:position w:val="-10"/>
        </w:rPr>
        <w:object w:dxaOrig="4860" w:dyaOrig="380">
          <v:shape id="_x0000_i1051" type="#_x0000_t75" style="width:242.85pt;height:18.8pt" o:ole="">
            <v:imagedata r:id="rId61" o:title=""/>
          </v:shape>
          <o:OLEObject Type="Embed" ProgID="Equation.DSMT4" ShapeID="_x0000_i1051" DrawAspect="Content" ObjectID="_1643401561" r:id="rId62"/>
        </w:object>
      </w:r>
    </w:p>
    <w:p w:rsidR="00E45B4A" w:rsidRDefault="00E45B4A" w:rsidP="00E45B4A">
      <w:pPr>
        <w:spacing w:before="120"/>
        <w:ind w:firstLine="720"/>
        <w:jc w:val="both"/>
      </w:pPr>
      <w:r>
        <w:t xml:space="preserve">b) </w:t>
      </w:r>
      <w:r>
        <w:t xml:space="preserve">Cho số thập phân vô hạn tuần hoàn  </w:t>
      </w:r>
      <w:r w:rsidRPr="00E45B4A">
        <w:rPr>
          <w:position w:val="-10"/>
        </w:rPr>
        <w:object w:dxaOrig="1540" w:dyaOrig="320">
          <v:shape id="_x0000_i1052" type="#_x0000_t75" style="width:76.85pt;height:16.1pt" o:ole="">
            <v:imagedata r:id="rId63" o:title=""/>
          </v:shape>
          <o:OLEObject Type="Embed" ProgID="Equation.DSMT4" ShapeID="_x0000_i1052" DrawAspect="Content" ObjectID="_1643401562" r:id="rId64"/>
        </w:object>
      </w:r>
      <w:r>
        <w:t xml:space="preserve">, chu kỳ tuần hoàn là (024). Viết </w:t>
      </w:r>
      <w:r w:rsidRPr="00E45B4A">
        <w:rPr>
          <w:position w:val="-6"/>
        </w:rPr>
        <w:object w:dxaOrig="200" w:dyaOrig="220">
          <v:shape id="_x0000_i1053" type="#_x0000_t75" style="width:10.2pt;height:10.75pt" o:ole="">
            <v:imagedata r:id="rId65" o:title=""/>
          </v:shape>
          <o:OLEObject Type="Embed" ProgID="Equation.DSMT4" ShapeID="_x0000_i1053" DrawAspect="Content" ObjectID="_1643401563" r:id="rId66"/>
        </w:object>
      </w:r>
      <w:r>
        <w:t xml:space="preserve"> dưới dạng phân số.</w:t>
      </w:r>
    </w:p>
    <w:p w:rsidR="00E45B4A" w:rsidRPr="00012F41" w:rsidRDefault="00E45B4A" w:rsidP="00E45B4A">
      <w:pPr>
        <w:spacing w:before="120" w:after="0" w:line="240" w:lineRule="auto"/>
        <w:ind w:firstLine="720"/>
        <w:rPr>
          <w:szCs w:val="28"/>
        </w:rPr>
      </w:pPr>
      <w:r>
        <w:rPr>
          <w:szCs w:val="28"/>
        </w:rPr>
        <w:t xml:space="preserve">c) </w:t>
      </w:r>
      <w:r w:rsidRPr="0068176C">
        <w:rPr>
          <w:szCs w:val="28"/>
        </w:rPr>
        <w:t xml:space="preserve">Chứng minh </w:t>
      </w:r>
      <w:r>
        <w:rPr>
          <w:szCs w:val="28"/>
        </w:rPr>
        <w:t>r</w:t>
      </w:r>
      <w:r w:rsidRPr="0068176C">
        <w:rPr>
          <w:szCs w:val="28"/>
        </w:rPr>
        <w:t>ằng</w:t>
      </w:r>
      <w:r>
        <w:rPr>
          <w:szCs w:val="28"/>
        </w:rPr>
        <w:t xml:space="preserve"> v</w:t>
      </w:r>
      <w:r w:rsidRPr="0068176C">
        <w:rPr>
          <w:szCs w:val="28"/>
        </w:rPr>
        <w:t>ới</w:t>
      </w:r>
      <w:r>
        <w:rPr>
          <w:szCs w:val="28"/>
        </w:rPr>
        <w:t xml:space="preserve"> m</w:t>
      </w:r>
      <w:r w:rsidRPr="0068176C">
        <w:rPr>
          <w:szCs w:val="28"/>
        </w:rPr>
        <w:t>ọi</w:t>
      </w:r>
      <w:r>
        <w:rPr>
          <w:szCs w:val="28"/>
        </w:rPr>
        <w:t xml:space="preserve"> gi</w:t>
      </w:r>
      <w:r w:rsidRPr="0068176C">
        <w:rPr>
          <w:szCs w:val="28"/>
        </w:rPr>
        <w:t>á</w:t>
      </w:r>
      <w:r>
        <w:rPr>
          <w:szCs w:val="28"/>
        </w:rPr>
        <w:t xml:space="preserve"> tr</w:t>
      </w:r>
      <w:r w:rsidRPr="0068176C">
        <w:rPr>
          <w:szCs w:val="28"/>
        </w:rPr>
        <w:t>ị</w:t>
      </w:r>
      <w:r>
        <w:rPr>
          <w:szCs w:val="28"/>
        </w:rPr>
        <w:t xml:space="preserve"> c</w:t>
      </w:r>
      <w:r w:rsidRPr="0068176C">
        <w:rPr>
          <w:szCs w:val="28"/>
        </w:rPr>
        <w:t>ủa</w:t>
      </w:r>
      <w:r>
        <w:rPr>
          <w:szCs w:val="28"/>
        </w:rPr>
        <w:t xml:space="preserve"> tham s</w:t>
      </w:r>
      <w:r w:rsidRPr="0068176C">
        <w:rPr>
          <w:szCs w:val="28"/>
        </w:rPr>
        <w:t>ố</w:t>
      </w:r>
      <w:r>
        <w:rPr>
          <w:szCs w:val="28"/>
        </w:rPr>
        <w:t xml:space="preserve"> a, b v</w:t>
      </w:r>
      <w:r w:rsidRPr="005E1F5B">
        <w:rPr>
          <w:szCs w:val="28"/>
        </w:rPr>
        <w:t>à</w:t>
      </w:r>
      <w:r>
        <w:rPr>
          <w:szCs w:val="28"/>
        </w:rPr>
        <w:t xml:space="preserve"> </w:t>
      </w:r>
      <w:r w:rsidRPr="00E45B4A">
        <w:rPr>
          <w:position w:val="-6"/>
        </w:rPr>
        <w:object w:dxaOrig="560" w:dyaOrig="279">
          <v:shape id="_x0000_i1054" type="#_x0000_t75" style="width:27.95pt;height:13.95pt" o:ole="">
            <v:imagedata r:id="rId67" o:title=""/>
          </v:shape>
          <o:OLEObject Type="Embed" ProgID="Equation.DSMT4" ShapeID="_x0000_i1054" DrawAspect="Content" ObjectID="_1643401564" r:id="rId68"/>
        </w:object>
      </w:r>
      <w:r>
        <w:rPr>
          <w:szCs w:val="28"/>
        </w:rPr>
        <w:t xml:space="preserve">, </w:t>
      </w:r>
      <w:r w:rsidRPr="0068176C">
        <w:rPr>
          <w:szCs w:val="28"/>
        </w:rPr>
        <w:t xml:space="preserve">phương trình </w:t>
      </w:r>
      <w:r>
        <w:rPr>
          <w:szCs w:val="28"/>
        </w:rPr>
        <w:t>sau lu</w:t>
      </w:r>
      <w:r w:rsidRPr="0068176C">
        <w:rPr>
          <w:szCs w:val="28"/>
        </w:rPr>
        <w:t>ô</w:t>
      </w:r>
      <w:r>
        <w:rPr>
          <w:szCs w:val="28"/>
        </w:rPr>
        <w:t>n c</w:t>
      </w:r>
      <w:r w:rsidRPr="0068176C">
        <w:rPr>
          <w:szCs w:val="28"/>
        </w:rPr>
        <w:t>ó</w:t>
      </w:r>
      <w:r>
        <w:rPr>
          <w:szCs w:val="28"/>
        </w:rPr>
        <w:t xml:space="preserve"> hai </w:t>
      </w:r>
      <w:r w:rsidRPr="0068176C">
        <w:rPr>
          <w:szCs w:val="28"/>
        </w:rPr>
        <w:t xml:space="preserve">nghiệm </w:t>
      </w:r>
      <w:r>
        <w:rPr>
          <w:szCs w:val="28"/>
        </w:rPr>
        <w:t>ph</w:t>
      </w:r>
      <w:r w:rsidRPr="0068176C">
        <w:rPr>
          <w:szCs w:val="28"/>
        </w:rPr>
        <w:t>â</w:t>
      </w:r>
      <w:r>
        <w:rPr>
          <w:szCs w:val="28"/>
        </w:rPr>
        <w:t>n bi</w:t>
      </w:r>
      <w:r w:rsidRPr="0068176C">
        <w:rPr>
          <w:szCs w:val="28"/>
        </w:rPr>
        <w:t>ệt</w:t>
      </w:r>
      <w:r>
        <w:rPr>
          <w:szCs w:val="28"/>
        </w:rPr>
        <w:t xml:space="preserve">: </w:t>
      </w:r>
      <w:r w:rsidRPr="00E45B4A">
        <w:rPr>
          <w:position w:val="-14"/>
        </w:rPr>
        <w:object w:dxaOrig="3980" w:dyaOrig="400">
          <v:shape id="_x0000_i1055" type="#_x0000_t75" style="width:198.8pt;height:19.9pt" o:ole="">
            <v:imagedata r:id="rId69" o:title=""/>
          </v:shape>
          <o:OLEObject Type="Embed" ProgID="Equation.DSMT4" ShapeID="_x0000_i1055" DrawAspect="Content" ObjectID="_1643401565" r:id="rId70"/>
        </w:object>
      </w:r>
    </w:p>
    <w:p w:rsidR="00E45B4A" w:rsidRPr="00002CDE" w:rsidRDefault="00E45B4A" w:rsidP="00E45B4A">
      <w:pPr>
        <w:spacing w:before="120"/>
        <w:ind w:firstLine="720"/>
        <w:rPr>
          <w:szCs w:val="28"/>
          <w:lang w:val="vi-VN"/>
        </w:rPr>
      </w:pPr>
      <w:r>
        <w:rPr>
          <w:szCs w:val="28"/>
        </w:rPr>
        <w:t xml:space="preserve">d) </w:t>
      </w:r>
      <w:r w:rsidRPr="00002CDE">
        <w:rPr>
          <w:szCs w:val="28"/>
        </w:rPr>
        <w:t xml:space="preserve">Tính tổng: </w:t>
      </w:r>
      <w:r w:rsidRPr="00E45B4A">
        <w:rPr>
          <w:position w:val="-26"/>
        </w:rPr>
        <w:object w:dxaOrig="2960" w:dyaOrig="639">
          <v:shape id="_x0000_i1056" type="#_x0000_t75" style="width:147.75pt;height:31.7pt" o:ole="">
            <v:imagedata r:id="rId71" o:title=""/>
          </v:shape>
          <o:OLEObject Type="Embed" ProgID="Equation.DSMT4" ShapeID="_x0000_i1056" DrawAspect="Content" ObjectID="_1643401566" r:id="rId72"/>
        </w:object>
      </w:r>
    </w:p>
    <w:p w:rsidR="00EB4615" w:rsidRPr="00CD727D" w:rsidRDefault="00EB4615" w:rsidP="000701C5">
      <w:pPr>
        <w:spacing w:before="120"/>
        <w:jc w:val="center"/>
        <w:rPr>
          <w:b/>
          <w:u w:val="single"/>
        </w:rPr>
      </w:pPr>
      <w:r w:rsidRPr="00CD727D">
        <w:t>--------------Hết--------------</w:t>
      </w:r>
    </w:p>
    <w:p w:rsidR="00E45B4A" w:rsidRPr="00474065" w:rsidRDefault="00E45B4A" w:rsidP="00E45B4A">
      <w:pPr>
        <w:spacing w:before="120"/>
        <w:ind w:firstLine="720"/>
        <w:jc w:val="both"/>
        <w:rPr>
          <w:i/>
          <w:szCs w:val="28"/>
        </w:rPr>
      </w:pPr>
      <w:bookmarkStart w:id="1" w:name="_GoBack"/>
      <w:bookmarkEnd w:id="1"/>
    </w:p>
    <w:p w:rsidR="00E45B4A" w:rsidRPr="00E45B4A" w:rsidRDefault="00E45B4A" w:rsidP="004459EB">
      <w:pPr>
        <w:spacing w:before="120" w:after="0" w:line="240" w:lineRule="auto"/>
        <w:rPr>
          <w:b/>
          <w:noProof/>
          <w:sz w:val="24"/>
          <w:szCs w:val="24"/>
        </w:rPr>
      </w:pPr>
    </w:p>
    <w:sectPr w:rsidR="00E45B4A" w:rsidRPr="00E45B4A" w:rsidSect="007C1077">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
    <w:charset w:val="00"/>
    <w:family w:val="swiss"/>
    <w:pitch w:val="variable"/>
    <w:sig w:usb0="00000007" w:usb1="00000000" w:usb2="00000000" w:usb3="00000000" w:csb0="00000011" w:csb1="00000000"/>
  </w:font>
  <w:font w:name=".VnTime">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24306"/>
    <w:multiLevelType w:val="hybridMultilevel"/>
    <w:tmpl w:val="B67AD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2E4CB1"/>
    <w:multiLevelType w:val="hybridMultilevel"/>
    <w:tmpl w:val="BF26B1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3890207"/>
    <w:multiLevelType w:val="hybridMultilevel"/>
    <w:tmpl w:val="66566D72"/>
    <w:lvl w:ilvl="0" w:tplc="04090011">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BD541C"/>
    <w:multiLevelType w:val="hybridMultilevel"/>
    <w:tmpl w:val="12E2D6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2E52887"/>
    <w:multiLevelType w:val="hybridMultilevel"/>
    <w:tmpl w:val="8694568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32019BE"/>
    <w:multiLevelType w:val="hybridMultilevel"/>
    <w:tmpl w:val="A6AEFB4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67C022E"/>
    <w:multiLevelType w:val="hybridMultilevel"/>
    <w:tmpl w:val="B00A13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5E3E70"/>
    <w:multiLevelType w:val="hybridMultilevel"/>
    <w:tmpl w:val="3A58B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A0850DF"/>
    <w:multiLevelType w:val="hybridMultilevel"/>
    <w:tmpl w:val="3C0266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632A66"/>
    <w:multiLevelType w:val="hybridMultilevel"/>
    <w:tmpl w:val="D3B2F9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55A290F"/>
    <w:multiLevelType w:val="hybridMultilevel"/>
    <w:tmpl w:val="B6460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ECA3C51"/>
    <w:multiLevelType w:val="hybridMultilevel"/>
    <w:tmpl w:val="4F24A8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8"/>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17B"/>
    <w:rsid w:val="000017E1"/>
    <w:rsid w:val="001D59DD"/>
    <w:rsid w:val="003859B7"/>
    <w:rsid w:val="004459EB"/>
    <w:rsid w:val="00551F5C"/>
    <w:rsid w:val="007639BE"/>
    <w:rsid w:val="007C1077"/>
    <w:rsid w:val="00833207"/>
    <w:rsid w:val="009D7F85"/>
    <w:rsid w:val="00AF3EF9"/>
    <w:rsid w:val="00C167F0"/>
    <w:rsid w:val="00DC5A97"/>
    <w:rsid w:val="00E2317B"/>
    <w:rsid w:val="00E45B4A"/>
    <w:rsid w:val="00EB4615"/>
    <w:rsid w:val="00F12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59DD"/>
    <w:pPr>
      <w:spacing w:line="256" w:lineRule="auto"/>
      <w:ind w:left="720"/>
      <w:contextualSpacing/>
    </w:pPr>
  </w:style>
  <w:style w:type="paragraph" w:customStyle="1" w:styleId="ColorfulList-Accent11">
    <w:name w:val="Colorful List - Accent 11"/>
    <w:basedOn w:val="Normal"/>
    <w:uiPriority w:val="34"/>
    <w:qFormat/>
    <w:rsid w:val="00E45B4A"/>
    <w:pPr>
      <w:ind w:left="720"/>
      <w:contextualSpacing/>
    </w:pPr>
    <w:rPr>
      <w:rFonts w:eastAsia="Calibri" w:cs="Times New Roman"/>
      <w:sz w:val="24"/>
    </w:rPr>
  </w:style>
  <w:style w:type="paragraph" w:customStyle="1" w:styleId="Char">
    <w:name w:val="Char"/>
    <w:basedOn w:val="Normal"/>
    <w:autoRedefine/>
    <w:rsid w:val="00E45B4A"/>
    <w:pPr>
      <w:pageBreakBefore/>
      <w:tabs>
        <w:tab w:val="left" w:pos="850"/>
        <w:tab w:val="left" w:pos="1191"/>
        <w:tab w:val="left" w:pos="1531"/>
      </w:tabs>
      <w:spacing w:after="120" w:line="240" w:lineRule="auto"/>
      <w:jc w:val="center"/>
    </w:pPr>
    <w:rPr>
      <w:rFonts w:ascii=".VnArial" w:eastAsia=".VnTime" w:hAnsi=".VnArial" w:cs=".VnArial"/>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59DD"/>
    <w:pPr>
      <w:spacing w:line="256" w:lineRule="auto"/>
      <w:ind w:left="720"/>
      <w:contextualSpacing/>
    </w:pPr>
  </w:style>
  <w:style w:type="paragraph" w:customStyle="1" w:styleId="ColorfulList-Accent11">
    <w:name w:val="Colorful List - Accent 11"/>
    <w:basedOn w:val="Normal"/>
    <w:uiPriority w:val="34"/>
    <w:qFormat/>
    <w:rsid w:val="00E45B4A"/>
    <w:pPr>
      <w:ind w:left="720"/>
      <w:contextualSpacing/>
    </w:pPr>
    <w:rPr>
      <w:rFonts w:eastAsia="Calibri" w:cs="Times New Roman"/>
      <w:sz w:val="24"/>
    </w:rPr>
  </w:style>
  <w:style w:type="paragraph" w:customStyle="1" w:styleId="Char">
    <w:name w:val="Char"/>
    <w:basedOn w:val="Normal"/>
    <w:autoRedefine/>
    <w:rsid w:val="00E45B4A"/>
    <w:pPr>
      <w:pageBreakBefore/>
      <w:tabs>
        <w:tab w:val="left" w:pos="850"/>
        <w:tab w:val="left" w:pos="1191"/>
        <w:tab w:val="left" w:pos="1531"/>
      </w:tabs>
      <w:spacing w:after="120" w:line="240" w:lineRule="auto"/>
      <w:jc w:val="center"/>
    </w:pPr>
    <w:rPr>
      <w:rFonts w:ascii=".VnArial" w:eastAsia=".VnTime" w:hAnsi=".VnArial" w:cs=".VnArial"/>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8.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 Type="http://schemas.openxmlformats.org/officeDocument/2006/relationships/image" Target="media/image1.wmf"/><Relationship Id="rId71" Type="http://schemas.openxmlformats.org/officeDocument/2006/relationships/image" Target="media/image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50E67-42CF-4619-8D49-0D7FA153B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471</Words>
  <Characters>1523</Characters>
  <Application>Microsoft Office Word</Application>
  <DocSecurity>0</DocSecurity>
  <Lines>48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Việt Anh Nguyễn</dc:creator>
  <cp:keywords/>
  <dc:description/>
  <cp:lastModifiedBy>Mr Hoang</cp:lastModifiedBy>
  <cp:revision>11</cp:revision>
  <cp:lastPrinted>2020-02-17T07:34:00Z</cp:lastPrinted>
  <dcterms:created xsi:type="dcterms:W3CDTF">2020-02-17T04:06:00Z</dcterms:created>
  <dcterms:modified xsi:type="dcterms:W3CDTF">2020-02-17T07:35:00Z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